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33" w:rsidRPr="00011333" w:rsidRDefault="00011333" w:rsidP="0001133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13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Obrazac B2.a</w:t>
      </w: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b/>
          <w:caps/>
        </w:rPr>
        <w:t>obrazaC izvješća o izvršavanju programa i namjenskoG korištenjA sredstava za 2018. dobivenih putem javnog natječaja za dodjelu financijskih potpora vrhunskom sportu iz proračuna grada zagreba</w:t>
      </w:r>
      <w:r w:rsidRPr="00011333">
        <w:rPr>
          <w:rFonts w:ascii="Times New Roman" w:eastAsia="Times New Roman" w:hAnsi="Times New Roman" w:cs="Times New Roman"/>
          <w:caps/>
        </w:rPr>
        <w:t xml:space="preserve"> </w:t>
      </w:r>
      <w:r w:rsidRPr="00011333">
        <w:rPr>
          <w:rFonts w:ascii="Times New Roman" w:eastAsia="Times New Roman" w:hAnsi="Times New Roman" w:cs="Times New Roman"/>
          <w:b/>
          <w:caps/>
        </w:rPr>
        <w:t>2018.</w:t>
      </w:r>
    </w:p>
    <w:p w:rsidR="00011333" w:rsidRPr="00011333" w:rsidRDefault="00011333" w:rsidP="000113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011333" w:rsidRPr="00011333" w:rsidTr="00C33539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URBROJ:</w:t>
            </w:r>
          </w:p>
        </w:tc>
      </w:tr>
      <w:tr w:rsidR="00011333" w:rsidRPr="00011333" w:rsidTr="00C33539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Ukupan iznos Ugovora:</w:t>
            </w:r>
          </w:p>
        </w:tc>
      </w:tr>
      <w:tr w:rsidR="00011333" w:rsidRPr="00011333" w:rsidTr="00C33539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Izvršitelj programa / Korisnik sredstava:</w:t>
            </w:r>
          </w:p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1333" w:rsidRPr="00011333" w:rsidTr="00C3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:rsidR="00011333" w:rsidRPr="00011333" w:rsidRDefault="00011333" w:rsidP="000113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Telefon, e-mail, web adresa: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1333" w:rsidRPr="00011333" w:rsidTr="00C3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Naziv programa: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011333" w:rsidRPr="00011333" w:rsidRDefault="00011333" w:rsidP="000113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11333">
        <w:rPr>
          <w:rFonts w:ascii="Times New Roman" w:eastAsia="Times New Roman" w:hAnsi="Times New Roman" w:cs="Times New Roman"/>
          <w:i/>
        </w:rPr>
        <w:t>(prije ispunjavanja obrasca pročitajte upute za ispunjavanje)</w:t>
      </w: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  <w:shd w:val="clear" w:color="auto" w:fill="D9D9D9"/>
          </w:tcPr>
          <w:p w:rsidR="00011333" w:rsidRPr="00011333" w:rsidRDefault="00011333" w:rsidP="00011333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011333">
              <w:rPr>
                <w:rFonts w:ascii="Times New Roman" w:eastAsia="Times New Roman" w:hAnsi="Times New Roman" w:cs="Times New Roman"/>
                <w:caps/>
              </w:rPr>
              <w:t>1. realizacija programa</w:t>
            </w:r>
            <w:r w:rsidRPr="00011333">
              <w:rPr>
                <w:rFonts w:ascii="Times New Roman" w:eastAsia="Times New Roman" w:hAnsi="Times New Roman" w:cs="Times New Roman"/>
                <w:caps/>
              </w:rPr>
              <w:tab/>
            </w: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1. Kratak opis programa.</w:t>
      </w: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34"/>
      </w:tblGrid>
      <w:tr w:rsidR="00011333" w:rsidRPr="00011333" w:rsidTr="00C33539">
        <w:trPr>
          <w:gridAfter w:val="1"/>
          <w:wAfter w:w="34" w:type="dxa"/>
          <w:trHeight w:val="1979"/>
        </w:trPr>
        <w:tc>
          <w:tcPr>
            <w:tcW w:w="9180" w:type="dxa"/>
          </w:tcPr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011333" w:rsidRPr="00011333" w:rsidTr="00C3353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4" w:type="dxa"/>
            <w:right w:w="54" w:type="dxa"/>
          </w:tblCellMar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2. FINANCIJSKI PREGLED UKUPNIH SREDSTAVA (PRIHODI)</w:t>
            </w:r>
          </w:p>
        </w:tc>
      </w:tr>
    </w:tbl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Obrazac B 2</w:t>
      </w: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caps/>
        </w:rPr>
      </w:pPr>
      <w:r w:rsidRPr="00011333">
        <w:rPr>
          <w:rFonts w:ascii="Times New Roman" w:eastAsia="Times New Roman" w:hAnsi="Times New Roman" w:cs="Times New Roman"/>
          <w:i/>
        </w:rPr>
        <w:t xml:space="preserve">   (ispuniti za svaku programsku jedinicu iz Ugovora)</w:t>
      </w: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380"/>
        <w:gridCol w:w="1834"/>
      </w:tblGrid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UKUPNI PRIHODI ZA PROGRAM / PROGRAMSKU JEDINICU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IZNOS</w:t>
            </w: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Gradskog ureda za sport i mlade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od HOO-a / Središnji državni ured za šport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ostalih ureda Grada Zagreba (navesti kojih)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 Županije i druga proračunska sredstva (specificirati koja)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vlastitih prihoda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 sponzora ili donatora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iz EU fondova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ostala sredstva  (specificirati koja)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87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 UKUPNO PRIHODI: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caps/>
        </w:rPr>
        <w:tab/>
      </w: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214"/>
      </w:tblGrid>
      <w:tr w:rsidR="00011333" w:rsidRPr="00011333" w:rsidTr="00C33539">
        <w:trPr>
          <w:trHeight w:val="360"/>
        </w:trPr>
        <w:tc>
          <w:tcPr>
            <w:tcW w:w="9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3. TROŠKOVI (RASHODI)</w:t>
            </w:r>
          </w:p>
        </w:tc>
      </w:tr>
    </w:tbl>
    <w:p w:rsidR="00011333" w:rsidRPr="00011333" w:rsidRDefault="00011333" w:rsidP="00011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 xml:space="preserve">Preslike </w:t>
      </w:r>
      <w:r w:rsidRPr="00011333">
        <w:rPr>
          <w:rFonts w:ascii="Times New Roman" w:eastAsia="Times New Roman" w:hAnsi="Times New Roman" w:cs="Times New Roman"/>
          <w:b/>
          <w:bCs/>
        </w:rPr>
        <w:t>plaćenih</w:t>
      </w:r>
      <w:r w:rsidRPr="00011333">
        <w:rPr>
          <w:rFonts w:ascii="Times New Roman" w:eastAsia="Times New Roman" w:hAnsi="Times New Roman" w:cs="Times New Roman"/>
          <w:b/>
        </w:rPr>
        <w:t xml:space="preserve"> računa (R1, R2 račun), ugovora i obračun troškova sa specifikacijom sredstava Gradskog ureda za sport i mlade (preslike plaćenih računa podrazumijevaju dostavu financijskih dokaza da su računi plaćeni s vaše strane, a ne samo ispostavljeni od davatelja usluga).</w:t>
      </w:r>
    </w:p>
    <w:p w:rsidR="00011333" w:rsidRPr="00011333" w:rsidRDefault="00011333" w:rsidP="00011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>Preslike računa potrebno je posložiti prema programskim izdacima.</w:t>
      </w: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395"/>
        <w:gridCol w:w="1701"/>
        <w:gridCol w:w="1701"/>
        <w:gridCol w:w="1417"/>
      </w:tblGrid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3.1.           PROGRAMSKI IZDACI</w:t>
            </w:r>
          </w:p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(sve troškove potrebno je specificirati)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1333" w:rsidRPr="00011333" w:rsidRDefault="005D42AA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SREDSTVA GRADSKOG UREDA ZA SPORT I MLADE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SREDSTVA</w:t>
            </w:r>
          </w:p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 OSTALIH IZVORA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UKUPNO</w:t>
            </w:r>
          </w:p>
        </w:tc>
      </w:tr>
      <w:tr w:rsidR="00011333" w:rsidRPr="00011333" w:rsidTr="00C33539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Izvoditelja programa:</w:t>
            </w: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putni trošak i smještaj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Putni troškovi sportaša za međunarodna natjecanja ili pripreme (</w:t>
            </w:r>
            <w:proofErr w:type="spellStart"/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avio</w:t>
            </w:r>
            <w:proofErr w:type="spellEnd"/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 xml:space="preserve"> karta za udaljene destinacije, troškovi goriva i cestarina za kombi ili osobni automobil) prema priloženom popisu iz opisa programa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Troškovi smještaja i prehrane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Troškovi kotizacija ili taksi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Prehrana na putu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 xml:space="preserve">Dodatci prehrani i </w:t>
            </w:r>
            <w:proofErr w:type="spellStart"/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vitaminizacija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Dodatna fizioterapijska pomoć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Dodatna psihološka pomoć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Nabava dodatne sportske opreme i rekvizita za trening sportaša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Ostali troškovi (nabrojati i specificirati)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99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SVEUKUPNO RASHODI: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</w:t>
      </w:r>
    </w:p>
    <w:p w:rsidR="00011333" w:rsidRPr="00011333" w:rsidRDefault="00011333" w:rsidP="00011333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Obrazac B 2</w:t>
      </w:r>
    </w:p>
    <w:p w:rsidR="00011333" w:rsidRPr="00011333" w:rsidRDefault="00011333" w:rsidP="00011333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</w:t>
      </w:r>
    </w:p>
    <w:p w:rsidR="00011333" w:rsidRPr="00011333" w:rsidRDefault="00011333" w:rsidP="000113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pPr w:leftFromText="180" w:rightFromText="180" w:vertAnchor="page" w:horzAnchor="margin" w:tblpY="24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520"/>
      </w:tblGrid>
      <w:tr w:rsidR="00011333" w:rsidRPr="00011333" w:rsidTr="00C33539">
        <w:trPr>
          <w:cantSplit/>
          <w:trHeight w:val="315"/>
        </w:trPr>
        <w:tc>
          <w:tcPr>
            <w:tcW w:w="6840" w:type="dxa"/>
            <w:shd w:val="clear" w:color="auto" w:fill="D9D9D9"/>
          </w:tcPr>
          <w:p w:rsidR="00011333" w:rsidRPr="00011333" w:rsidRDefault="00011333" w:rsidP="00011333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OSTALI NESPOMENUTI TROŠKOVI:</w:t>
            </w:r>
          </w:p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(molimo navesti pojedinačne stavke)</w:t>
            </w:r>
          </w:p>
        </w:tc>
        <w:tc>
          <w:tcPr>
            <w:tcW w:w="2520" w:type="dxa"/>
            <w:shd w:val="clear" w:color="auto" w:fill="D9D9D9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IZNOS:</w:t>
            </w:r>
          </w:p>
        </w:tc>
      </w:tr>
      <w:tr w:rsidR="00011333" w:rsidRPr="00011333" w:rsidTr="00C33539">
        <w:trPr>
          <w:cantSplit/>
          <w:trHeight w:val="315"/>
        </w:trPr>
        <w:tc>
          <w:tcPr>
            <w:tcW w:w="684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11333" w:rsidRPr="00011333" w:rsidTr="00C33539">
        <w:trPr>
          <w:cantSplit/>
          <w:trHeight w:val="360"/>
        </w:trPr>
        <w:tc>
          <w:tcPr>
            <w:tcW w:w="684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11333" w:rsidRPr="00011333" w:rsidTr="00C33539">
        <w:trPr>
          <w:cantSplit/>
          <w:trHeight w:val="624"/>
        </w:trPr>
        <w:tc>
          <w:tcPr>
            <w:tcW w:w="6840" w:type="dxa"/>
            <w:shd w:val="clear" w:color="auto" w:fill="A6A6A6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V. UKUPNO 3.1 + 3.2.</w:t>
            </w:r>
          </w:p>
        </w:tc>
        <w:tc>
          <w:tcPr>
            <w:tcW w:w="252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  <w:shd w:val="clear" w:color="auto" w:fill="D9D9D9"/>
          </w:tcPr>
          <w:p w:rsidR="00011333" w:rsidRPr="00011333" w:rsidRDefault="00011333" w:rsidP="000113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011333">
              <w:rPr>
                <w:rFonts w:ascii="Times New Roman" w:eastAsia="Times New Roman" w:hAnsi="Times New Roman" w:cs="Times New Roman"/>
                <w:bCs/>
              </w:rPr>
              <w:t>4 . EVALUACIJA AKTIVNOSTI PROGRAMA</w:t>
            </w: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11333" w:rsidRPr="00011333" w:rsidRDefault="00011333" w:rsidP="00011333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4.1 Na koji je način vaš program pridonio razvoju sporta Grada Zagreba?</w:t>
      </w: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</w:tcPr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11333" w:rsidRPr="00011333" w:rsidRDefault="00011333" w:rsidP="00011333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4.2 Koji su ciljevi programa i kako su ostvareni? Molimo navedite ostvarene ciljeve. </w:t>
      </w: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</w:tcPr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011333" w:rsidRPr="00011333" w:rsidRDefault="00011333" w:rsidP="00011333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4.3 Navedite eventualna odstupanja od zacrtanih ciljeva i razloge zbog kojih je do odstupanja došlo.</w:t>
      </w: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</w:tcPr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Obrazac B 2</w:t>
      </w: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Ja, kao potpisnik potvrđujem da su sve informacije i financijski izvještaji sadržani u ovom izvješću      </w:t>
      </w:r>
    </w:p>
    <w:p w:rsidR="00011333" w:rsidRPr="00011333" w:rsidRDefault="00011333" w:rsidP="000113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točni. Korisnik dopušta Gradskom uredu za sport i mlade slobodnu uporabu podataka iz </w:t>
      </w:r>
    </w:p>
    <w:p w:rsidR="00011333" w:rsidRPr="00011333" w:rsidRDefault="00011333" w:rsidP="000113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izvješća.</w:t>
      </w: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011333" w:rsidRPr="00011333" w:rsidTr="00C33539">
        <w:trPr>
          <w:trHeight w:val="1258"/>
        </w:trPr>
        <w:tc>
          <w:tcPr>
            <w:tcW w:w="4644" w:type="dxa"/>
            <w:shd w:val="clear" w:color="auto" w:fill="auto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Zagrebu, ____________________</w:t>
            </w: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011333" w:rsidRPr="00011333" w:rsidRDefault="00011333" w:rsidP="0001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011333" w:rsidRPr="00011333" w:rsidRDefault="00011333" w:rsidP="0001133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odgovorne osobe</w:t>
            </w:r>
          </w:p>
          <w:p w:rsidR="00011333" w:rsidRPr="00011333" w:rsidRDefault="00011333" w:rsidP="0001133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1333" w:rsidRPr="00011333" w:rsidRDefault="00011333" w:rsidP="0001133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1333" w:rsidRPr="00011333" w:rsidRDefault="00011333" w:rsidP="0001133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UPUTE ZA ISPUNJAVANJE IZVJEŠĆA: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Izvješće mora biti ispunjeno na računalu i predano elektronički.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Nepotpuno i neodgovarajuće izvješće neće se prihvatiti.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11333">
        <w:rPr>
          <w:rFonts w:ascii="Times New Roman" w:eastAsia="Times New Roman" w:hAnsi="Times New Roman" w:cs="Times New Roman"/>
          <w:lang w:eastAsia="hr-HR"/>
        </w:rPr>
        <w:t xml:space="preserve">Ispunjenom obrascu priložiti preslike svih </w:t>
      </w:r>
      <w:r w:rsidRPr="00011333">
        <w:rPr>
          <w:rFonts w:ascii="Times New Roman" w:eastAsia="Times New Roman" w:hAnsi="Times New Roman" w:cs="Times New Roman"/>
          <w:bCs/>
          <w:lang w:eastAsia="hr-HR"/>
        </w:rPr>
        <w:t>računa i ugovora specificiranih po programskom izdatku</w:t>
      </w:r>
      <w:r w:rsidRPr="00011333">
        <w:rPr>
          <w:rFonts w:ascii="Times New Roman" w:eastAsia="Times New Roman" w:hAnsi="Times New Roman" w:cs="Times New Roman"/>
          <w:lang w:eastAsia="hr-HR"/>
        </w:rPr>
        <w:t xml:space="preserve"> kojima se pravdaju sredstva dobivena od Gradskog ureda za sport i mlade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Nenamjensko korištenje sredstva i neprihvatljivi troškovi neće se priznati u izvješću.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  <w:color w:val="000000"/>
        </w:rPr>
        <w:t xml:space="preserve">Namjensko korištenje sredstava podrazumijeva da su troškovi ostvareni od strane korisnika i zadovoljavaju kriterije: </w:t>
      </w:r>
      <w:r w:rsidRPr="00011333">
        <w:rPr>
          <w:rFonts w:ascii="Times New Roman" w:eastAsia="Times New Roman" w:hAnsi="Times New Roman" w:cs="Times New Roman"/>
        </w:rPr>
        <w:t xml:space="preserve">da su nastali za vrijeme trajanja projekta kako je navedeno u prijavnici, da su povezani s predmetom ugovora i navedeni u procijenjenom ukupnom proračunu projekta, da su potrebni za provedbu programa koji je predmet potpore, da ih je moguće utvrditi i provjeriti, i da su vođeni u skladu s važećim računovodstvenim standardima i načinom poslovanja, da su u skladu sa zahtjevima važećih poreznih i računovodstvenih propisa, da su opravdani, te u skladu sa zahtjevima dobrog financijskog upravljanja osobito u pogledu ekonomičnosti i učinkovitosti. 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</w:rPr>
        <w:t>Neprihvatljivi troškovi su</w:t>
      </w:r>
      <w:r w:rsidRPr="00011333">
        <w:rPr>
          <w:rFonts w:ascii="Times New Roman" w:eastAsia="Times New Roman" w:hAnsi="Times New Roman" w:cs="Times New Roman"/>
          <w:b/>
        </w:rPr>
        <w:t>: kamate, dugovi i rate za otplatu duga, sporna potraživanja, gubici na projektu, troškovi prijavljeni i pokriveni kroz neki drugi projekt, pretjerani ili nerealni troškovi (npr. neuobičajeni honorari, neuobičajeni troškovi najma i prijevoza), doprinosi programa u naturi, troškovi održavanja bankovnih računa.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Gradski ured priznati će one troškove koji su izravno vezani za provedbu projekta a isti su navedeni u prijavnici, troškovi navedeni u prijavnici kao ostali troškovi (knjigovodstveni troškovi, troškovi telefona, taksi prijevoz, mjesečni najam prostora, uredski materijal, troškovi komunalija, općenito troškovi redovne djelatnosti) ne mogu iznositi više od 25% ukupne dodijeljene svote.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>Molimo ispuniti sve točke, odnosno pitanja koja se odnose na sufinancirani program. Ako neka točka nije zastupljena programom molimo unesite „x“.</w:t>
      </w:r>
    </w:p>
    <w:p w:rsidR="00FD23F1" w:rsidRDefault="00FD23F1"/>
    <w:sectPr w:rsidR="00FD23F1" w:rsidSect="00A3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516"/>
    <w:multiLevelType w:val="multilevel"/>
    <w:tmpl w:val="DC0075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7BFA6A7A"/>
    <w:multiLevelType w:val="hybridMultilevel"/>
    <w:tmpl w:val="51F69C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33"/>
    <w:rsid w:val="00011333"/>
    <w:rsid w:val="005D42AA"/>
    <w:rsid w:val="00DD4FD6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Pintar</dc:creator>
  <cp:lastModifiedBy>Andrea Pintar</cp:lastModifiedBy>
  <cp:revision>2</cp:revision>
  <dcterms:created xsi:type="dcterms:W3CDTF">2018-04-04T06:56:00Z</dcterms:created>
  <dcterms:modified xsi:type="dcterms:W3CDTF">2018-04-04T07:15:00Z</dcterms:modified>
</cp:coreProperties>
</file>